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F4AE8" w:rsidRPr="00780165" w:rsidRDefault="008F4AE8" w:rsidP="008F4AE8">
      <w:pPr>
        <w:jc w:val="center"/>
        <w:rPr>
          <w:rFonts w:ascii="Lucida Bright" w:hAnsi="Lucida Bright"/>
          <w:b/>
        </w:rPr>
      </w:pPr>
      <w:r w:rsidRPr="00780165">
        <w:rPr>
          <w:rFonts w:ascii="Lucida Bright" w:hAnsi="Lucida Bright"/>
          <w:b/>
        </w:rPr>
        <w:t>Genius of Freedom: The Douglass Monument</w:t>
      </w:r>
    </w:p>
    <w:p w:rsidR="008F4AE8" w:rsidRPr="008C7E1A" w:rsidRDefault="008F4AE8" w:rsidP="008F4AE8">
      <w:pPr>
        <w:jc w:val="center"/>
        <w:rPr>
          <w:rFonts w:ascii="Lucida Bright" w:hAnsi="Lucida Bright"/>
          <w:b/>
          <w:color w:val="0000CC"/>
        </w:rPr>
      </w:pPr>
      <w:r w:rsidRPr="00780165">
        <w:rPr>
          <w:rFonts w:ascii="Lucida Bright" w:hAnsi="Lucida Bright"/>
          <w:b/>
        </w:rPr>
        <w:t>Worksheet A: Statue Analysis</w:t>
      </w:r>
      <w:r w:rsidR="008C7E1A">
        <w:rPr>
          <w:rFonts w:ascii="Lucida Bright" w:hAnsi="Lucida Bright"/>
          <w:b/>
        </w:rPr>
        <w:t xml:space="preserve"> </w:t>
      </w:r>
      <w:bookmarkStart w:id="0" w:name="_GoBack"/>
      <w:r w:rsidR="008C7E1A">
        <w:rPr>
          <w:rFonts w:ascii="Lucida Bright" w:hAnsi="Lucida Bright"/>
          <w:b/>
          <w:color w:val="0000CC"/>
        </w:rPr>
        <w:t>Answer Key</w:t>
      </w:r>
      <w:bookmarkEnd w:id="0"/>
    </w:p>
    <w:p w:rsidR="00561D71" w:rsidRPr="00780165" w:rsidRDefault="00561D71" w:rsidP="008F4AE8">
      <w:pPr>
        <w:jc w:val="center"/>
        <w:rPr>
          <w:rFonts w:ascii="Lucida Bright" w:hAnsi="Lucida Bright"/>
          <w:b/>
        </w:rPr>
      </w:pPr>
    </w:p>
    <w:p w:rsidR="004816A5" w:rsidRDefault="00AB4B03" w:rsidP="005C5E37">
      <w:pPr>
        <w:rPr>
          <w:rFonts w:ascii="Lucida Bright" w:hAnsi="Lucida Bright"/>
          <w:b/>
        </w:rPr>
      </w:pPr>
      <w:r w:rsidRPr="00780165">
        <w:rPr>
          <w:rFonts w:ascii="Lucida Bright" w:hAnsi="Lucida Bright"/>
        </w:rPr>
        <w:t xml:space="preserve">Look carefully at the following image of the statue of Frederick Douglass from the </w:t>
      </w:r>
      <w:r w:rsidRPr="00780165">
        <w:rPr>
          <w:rFonts w:ascii="Lucida Bright" w:hAnsi="Lucida Bright"/>
          <w:b/>
        </w:rPr>
        <w:t xml:space="preserve">Genius of Freedom Exhibit: The Douglass Monument. </w:t>
      </w:r>
    </w:p>
    <w:p w:rsidR="00846745" w:rsidRPr="00780165" w:rsidRDefault="00846745" w:rsidP="005C5E37">
      <w:pPr>
        <w:rPr>
          <w:rFonts w:ascii="Lucida Bright" w:hAnsi="Lucida Bright"/>
        </w:rPr>
      </w:pPr>
    </w:p>
    <w:p w:rsidR="00AB4B03" w:rsidRDefault="00846745" w:rsidP="00846745">
      <w:pPr>
        <w:jc w:val="center"/>
      </w:pPr>
      <w:r>
        <w:rPr>
          <w:noProof/>
        </w:rPr>
        <w:drawing>
          <wp:inline distT="0" distB="0" distL="0" distR="0">
            <wp:extent cx="3941064" cy="5943600"/>
            <wp:effectExtent l="0" t="0" r="254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1903tho-78214-o-opp32.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3941064" cy="5943600"/>
                    </a:xfrm>
                    <a:prstGeom prst="rect">
                      <a:avLst/>
                    </a:prstGeom>
                  </pic:spPr>
                </pic:pic>
              </a:graphicData>
            </a:graphic>
          </wp:inline>
        </w:drawing>
      </w:r>
    </w:p>
    <w:p w:rsidR="00846745" w:rsidRDefault="00846745" w:rsidP="00846745">
      <w:pPr>
        <w:jc w:val="center"/>
      </w:pPr>
    </w:p>
    <w:p w:rsidR="00846745" w:rsidRDefault="00846745" w:rsidP="005C5E37">
      <w:pPr>
        <w:rPr>
          <w:rFonts w:ascii="Lucida Bright" w:hAnsi="Lucida Bright"/>
        </w:rPr>
      </w:pPr>
    </w:p>
    <w:p w:rsidR="00846745" w:rsidRDefault="00846745" w:rsidP="005C5E37">
      <w:pPr>
        <w:rPr>
          <w:rFonts w:ascii="Lucida Bright" w:hAnsi="Lucida Bright"/>
        </w:rPr>
      </w:pPr>
    </w:p>
    <w:p w:rsidR="00846745" w:rsidRDefault="00846745" w:rsidP="005C5E37">
      <w:pPr>
        <w:rPr>
          <w:rFonts w:ascii="Lucida Bright" w:hAnsi="Lucida Bright"/>
        </w:rPr>
      </w:pPr>
    </w:p>
    <w:p w:rsidR="00AB4B03" w:rsidRPr="00780165" w:rsidRDefault="00AB4B03" w:rsidP="00846745">
      <w:pPr>
        <w:spacing w:before="240"/>
        <w:rPr>
          <w:rFonts w:ascii="Lucida Bright" w:hAnsi="Lucida Bright"/>
        </w:rPr>
      </w:pPr>
      <w:r w:rsidRPr="00780165">
        <w:rPr>
          <w:rFonts w:ascii="Lucida Bright" w:hAnsi="Lucida Bright"/>
        </w:rPr>
        <w:lastRenderedPageBreak/>
        <w:t>Now consider this image of Abraham Lincoln from The Lincoln Memorial in Washington, D.C. (</w:t>
      </w:r>
      <w:hyperlink r:id="rId7" w:history="1">
        <w:r w:rsidR="00846745" w:rsidRPr="001B3121">
          <w:rPr>
            <w:rStyle w:val="Hyperlink"/>
            <w:rFonts w:ascii="Lucida Bright" w:hAnsi="Lucida Bright"/>
          </w:rPr>
          <w:t>http://livinglincoln.web.unc.edu/2015/04/17/the-lincoln-memorial-how-it-stands-today/</w:t>
        </w:r>
      </w:hyperlink>
      <w:r w:rsidRPr="00846745">
        <w:rPr>
          <w:rFonts w:ascii="Lucida Bright" w:hAnsi="Lucida Bright"/>
        </w:rPr>
        <w:t>)</w:t>
      </w:r>
    </w:p>
    <w:p w:rsidR="00AB4B03" w:rsidRDefault="00AB4B03" w:rsidP="005C5E37"/>
    <w:p w:rsidR="00AB4B03" w:rsidRDefault="00AB4B03" w:rsidP="005C5E37">
      <w:r>
        <w:rPr>
          <w:noProof/>
        </w:rPr>
        <w:drawing>
          <wp:inline distT="0" distB="0" distL="0" distR="0">
            <wp:extent cx="5486400" cy="5115524"/>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486400" cy="5115524"/>
                    </a:xfrm>
                    <a:prstGeom prst="rect">
                      <a:avLst/>
                    </a:prstGeom>
                    <a:noFill/>
                    <a:ln>
                      <a:noFill/>
                    </a:ln>
                  </pic:spPr>
                </pic:pic>
              </a:graphicData>
            </a:graphic>
          </wp:inline>
        </w:drawing>
      </w:r>
    </w:p>
    <w:p w:rsidR="00AB4B03" w:rsidRDefault="00AB4B03" w:rsidP="005C5E37"/>
    <w:p w:rsidR="00AB4B03" w:rsidRPr="00780165" w:rsidRDefault="00AB4B03" w:rsidP="005C5E37">
      <w:pPr>
        <w:rPr>
          <w:rFonts w:ascii="Lucida Bright" w:hAnsi="Lucida Bright"/>
          <w:sz w:val="22"/>
        </w:rPr>
      </w:pPr>
      <w:r w:rsidRPr="00780165">
        <w:rPr>
          <w:rFonts w:ascii="Lucida Bright" w:hAnsi="Lucida Bright"/>
          <w:sz w:val="22"/>
        </w:rPr>
        <w:t xml:space="preserve">With your partner, discuss the following questions. </w:t>
      </w:r>
      <w:r w:rsidR="00C3356A" w:rsidRPr="00780165">
        <w:rPr>
          <w:rFonts w:ascii="Lucida Bright" w:hAnsi="Lucida Bright"/>
          <w:sz w:val="22"/>
        </w:rPr>
        <w:t>Jot down some notes on your analysis to be ready to share with the class:</w:t>
      </w:r>
    </w:p>
    <w:p w:rsidR="00C3356A" w:rsidRPr="00780165" w:rsidRDefault="00C3356A" w:rsidP="00C3356A">
      <w:pPr>
        <w:pStyle w:val="ListParagraph"/>
        <w:numPr>
          <w:ilvl w:val="0"/>
          <w:numId w:val="3"/>
        </w:numPr>
        <w:rPr>
          <w:rFonts w:ascii="Lucida Bright" w:hAnsi="Lucida Bright"/>
          <w:sz w:val="22"/>
        </w:rPr>
      </w:pPr>
      <w:r w:rsidRPr="00780165">
        <w:rPr>
          <w:rFonts w:ascii="Lucida Bright" w:hAnsi="Lucida Bright"/>
          <w:sz w:val="22"/>
        </w:rPr>
        <w:t>What physical similarities do you see between the two monuments?</w:t>
      </w:r>
    </w:p>
    <w:p w:rsidR="00992969" w:rsidRPr="00095CD3" w:rsidRDefault="00992969" w:rsidP="00992969">
      <w:pPr>
        <w:pStyle w:val="ListParagraph"/>
        <w:numPr>
          <w:ilvl w:val="1"/>
          <w:numId w:val="3"/>
        </w:numPr>
        <w:rPr>
          <w:rFonts w:ascii="Lucida Bright" w:hAnsi="Lucida Bright"/>
          <w:i/>
          <w:sz w:val="22"/>
        </w:rPr>
      </w:pPr>
      <w:r w:rsidRPr="00095CD3">
        <w:rPr>
          <w:rFonts w:ascii="Lucida Bright" w:hAnsi="Lucida Bright"/>
          <w:i/>
          <w:sz w:val="22"/>
        </w:rPr>
        <w:t>The hands are prominent in both statues but Lincoln is resting his hands on the edge of his chair. Douglass is using his hands as if he is actively talking to an audience.</w:t>
      </w:r>
    </w:p>
    <w:p w:rsidR="00992969" w:rsidRPr="00095CD3" w:rsidRDefault="00992969" w:rsidP="00992969">
      <w:pPr>
        <w:pStyle w:val="ListParagraph"/>
        <w:numPr>
          <w:ilvl w:val="2"/>
          <w:numId w:val="3"/>
        </w:numPr>
        <w:rPr>
          <w:rFonts w:ascii="Lucida Bright" w:hAnsi="Lucida Bright"/>
          <w:i/>
          <w:sz w:val="22"/>
        </w:rPr>
      </w:pPr>
      <w:r w:rsidRPr="00095CD3">
        <w:rPr>
          <w:rFonts w:ascii="Lucida Bright" w:hAnsi="Lucida Bright"/>
          <w:i/>
          <w:sz w:val="22"/>
        </w:rPr>
        <w:t>In fact, the Douglass statue depicts Douglass delivering a speech on the passage of the 15</w:t>
      </w:r>
      <w:r w:rsidRPr="00095CD3">
        <w:rPr>
          <w:rFonts w:ascii="Lucida Bright" w:hAnsi="Lucida Bright"/>
          <w:i/>
          <w:sz w:val="22"/>
          <w:vertAlign w:val="superscript"/>
        </w:rPr>
        <w:t>th</w:t>
      </w:r>
      <w:r w:rsidRPr="00095CD3">
        <w:rPr>
          <w:rFonts w:ascii="Lucida Bright" w:hAnsi="Lucida Bright"/>
          <w:i/>
          <w:sz w:val="22"/>
        </w:rPr>
        <w:t xml:space="preserve"> Amendment giving blacks the right to vote (</w:t>
      </w:r>
      <w:hyperlink r:id="rId9" w:history="1">
        <w:r w:rsidRPr="00095CD3">
          <w:rPr>
            <w:rStyle w:val="Hyperlink"/>
            <w:rFonts w:ascii="Lucida Bright" w:hAnsi="Lucida Bright"/>
            <w:i/>
            <w:sz w:val="22"/>
          </w:rPr>
          <w:t>http://www.theroot.com/articles/history/2014/09/blacks_in_western_art_with_frederick_douglass_statue_blacks_get_their_say.html</w:t>
        </w:r>
      </w:hyperlink>
      <w:r w:rsidRPr="00095CD3">
        <w:rPr>
          <w:rFonts w:ascii="Lucida Bright" w:hAnsi="Lucida Bright"/>
          <w:i/>
          <w:sz w:val="22"/>
        </w:rPr>
        <w:t xml:space="preserve"> ).</w:t>
      </w:r>
    </w:p>
    <w:p w:rsidR="00992969" w:rsidRPr="00095CD3" w:rsidRDefault="00992969" w:rsidP="00992969">
      <w:pPr>
        <w:pStyle w:val="ListParagraph"/>
        <w:numPr>
          <w:ilvl w:val="1"/>
          <w:numId w:val="3"/>
        </w:numPr>
        <w:rPr>
          <w:rFonts w:ascii="Lucida Bright" w:hAnsi="Lucida Bright"/>
          <w:i/>
          <w:sz w:val="22"/>
        </w:rPr>
      </w:pPr>
      <w:r w:rsidRPr="00095CD3">
        <w:rPr>
          <w:rFonts w:ascii="Lucida Bright" w:hAnsi="Lucida Bright"/>
          <w:i/>
          <w:sz w:val="22"/>
        </w:rPr>
        <w:t>Both men have an expression of being lost in thought.</w:t>
      </w:r>
    </w:p>
    <w:p w:rsidR="00992969" w:rsidRPr="00095CD3" w:rsidRDefault="00992969" w:rsidP="00992969">
      <w:pPr>
        <w:pStyle w:val="ListParagraph"/>
        <w:numPr>
          <w:ilvl w:val="1"/>
          <w:numId w:val="3"/>
        </w:numPr>
        <w:rPr>
          <w:rFonts w:ascii="Lucida Bright" w:hAnsi="Lucida Bright"/>
          <w:i/>
          <w:sz w:val="22"/>
        </w:rPr>
      </w:pPr>
      <w:r w:rsidRPr="00095CD3">
        <w:rPr>
          <w:rFonts w:ascii="Lucida Bright" w:hAnsi="Lucida Bright"/>
          <w:i/>
          <w:sz w:val="22"/>
        </w:rPr>
        <w:lastRenderedPageBreak/>
        <w:t>The position of both statues commands the audience to look up at each man.</w:t>
      </w:r>
    </w:p>
    <w:p w:rsidR="00992969" w:rsidRPr="00095CD3" w:rsidRDefault="00992969" w:rsidP="00992969">
      <w:pPr>
        <w:pStyle w:val="ListParagraph"/>
        <w:numPr>
          <w:ilvl w:val="1"/>
          <w:numId w:val="3"/>
        </w:numPr>
        <w:rPr>
          <w:rFonts w:ascii="Lucida Bright" w:hAnsi="Lucida Bright"/>
          <w:i/>
          <w:sz w:val="22"/>
        </w:rPr>
      </w:pPr>
      <w:r w:rsidRPr="00095CD3">
        <w:rPr>
          <w:rFonts w:ascii="Lucida Bright" w:hAnsi="Lucida Bright"/>
          <w:i/>
          <w:sz w:val="22"/>
        </w:rPr>
        <w:t>Both men are dressed in formal attire, clothing you might expect to see on prominent citizens of the day.</w:t>
      </w:r>
    </w:p>
    <w:p w:rsidR="00992969" w:rsidRPr="00095CD3" w:rsidRDefault="00992969" w:rsidP="00992969">
      <w:pPr>
        <w:pStyle w:val="ListParagraph"/>
        <w:numPr>
          <w:ilvl w:val="1"/>
          <w:numId w:val="3"/>
        </w:numPr>
        <w:rPr>
          <w:rFonts w:ascii="Lucida Bright" w:hAnsi="Lucida Bright"/>
          <w:i/>
          <w:sz w:val="22"/>
        </w:rPr>
      </w:pPr>
      <w:r w:rsidRPr="00095CD3">
        <w:rPr>
          <w:rFonts w:ascii="Lucida Bright" w:hAnsi="Lucida Bright"/>
          <w:i/>
          <w:sz w:val="22"/>
        </w:rPr>
        <w:t>Both statues are full body statues (rather than just a bust).</w:t>
      </w:r>
      <w:r w:rsidR="000056F9" w:rsidRPr="00095CD3">
        <w:rPr>
          <w:rFonts w:ascii="Lucida Bright" w:hAnsi="Lucida Bright"/>
          <w:i/>
          <w:sz w:val="22"/>
        </w:rPr>
        <w:t xml:space="preserve"> Both men are depicted in detail, including hair and facial expression.</w:t>
      </w:r>
    </w:p>
    <w:p w:rsidR="000056F9" w:rsidRPr="00095CD3" w:rsidRDefault="000056F9" w:rsidP="00992969">
      <w:pPr>
        <w:pStyle w:val="ListParagraph"/>
        <w:numPr>
          <w:ilvl w:val="1"/>
          <w:numId w:val="3"/>
        </w:numPr>
        <w:rPr>
          <w:rFonts w:ascii="Lucida Bright" w:hAnsi="Lucida Bright"/>
          <w:i/>
          <w:sz w:val="22"/>
        </w:rPr>
      </w:pPr>
      <w:r w:rsidRPr="00095CD3">
        <w:rPr>
          <w:rFonts w:ascii="Lucida Bright" w:hAnsi="Lucida Bright"/>
          <w:i/>
          <w:sz w:val="22"/>
        </w:rPr>
        <w:t xml:space="preserve">Both men have one foot in front of the other as if gesturing toward the audience. </w:t>
      </w:r>
    </w:p>
    <w:p w:rsidR="00C3356A" w:rsidRPr="00780165" w:rsidRDefault="00C3356A" w:rsidP="00C3356A">
      <w:pPr>
        <w:pStyle w:val="ListParagraph"/>
        <w:numPr>
          <w:ilvl w:val="0"/>
          <w:numId w:val="3"/>
        </w:numPr>
        <w:rPr>
          <w:rFonts w:ascii="Lucida Bright" w:hAnsi="Lucida Bright"/>
          <w:sz w:val="22"/>
        </w:rPr>
      </w:pPr>
      <w:r w:rsidRPr="00780165">
        <w:rPr>
          <w:rFonts w:ascii="Lucida Bright" w:hAnsi="Lucida Bright"/>
          <w:sz w:val="22"/>
        </w:rPr>
        <w:t>What physical differences do you see between the two monuments?</w:t>
      </w:r>
    </w:p>
    <w:p w:rsidR="00992969" w:rsidRPr="00095CD3" w:rsidRDefault="00992969" w:rsidP="00992969">
      <w:pPr>
        <w:pStyle w:val="ListParagraph"/>
        <w:numPr>
          <w:ilvl w:val="1"/>
          <w:numId w:val="3"/>
        </w:numPr>
        <w:rPr>
          <w:rFonts w:ascii="Lucida Bright" w:hAnsi="Lucida Bright"/>
          <w:i/>
          <w:sz w:val="22"/>
        </w:rPr>
      </w:pPr>
      <w:r w:rsidRPr="00095CD3">
        <w:rPr>
          <w:rFonts w:ascii="Lucida Bright" w:hAnsi="Lucida Bright"/>
          <w:i/>
          <w:sz w:val="22"/>
        </w:rPr>
        <w:t>Lincoln is sitting while Douglass is standing.</w:t>
      </w:r>
      <w:r w:rsidR="00CA4061" w:rsidRPr="00095CD3">
        <w:rPr>
          <w:rFonts w:ascii="Lucida Bright" w:hAnsi="Lucida Bright"/>
          <w:i/>
          <w:sz w:val="22"/>
        </w:rPr>
        <w:t xml:space="preserve"> Lincoln’s stance is more passive. Douglass is more active. </w:t>
      </w:r>
    </w:p>
    <w:p w:rsidR="00992969" w:rsidRPr="00095CD3" w:rsidRDefault="00992969" w:rsidP="00992969">
      <w:pPr>
        <w:pStyle w:val="ListParagraph"/>
        <w:numPr>
          <w:ilvl w:val="1"/>
          <w:numId w:val="3"/>
        </w:numPr>
        <w:rPr>
          <w:rFonts w:ascii="Lucida Bright" w:hAnsi="Lucida Bright"/>
          <w:i/>
          <w:sz w:val="22"/>
        </w:rPr>
      </w:pPr>
      <w:r w:rsidRPr="00095CD3">
        <w:rPr>
          <w:rFonts w:ascii="Lucida Bright" w:hAnsi="Lucida Bright"/>
          <w:i/>
          <w:sz w:val="22"/>
        </w:rPr>
        <w:t xml:space="preserve">Lincoln </w:t>
      </w:r>
      <w:r w:rsidR="00CA4061" w:rsidRPr="00095CD3">
        <w:rPr>
          <w:rFonts w:ascii="Lucida Bright" w:hAnsi="Lucida Bright"/>
          <w:i/>
          <w:sz w:val="22"/>
        </w:rPr>
        <w:t xml:space="preserve">is not actively engaged with the audience. </w:t>
      </w:r>
      <w:r w:rsidR="000056F9" w:rsidRPr="00095CD3">
        <w:rPr>
          <w:rFonts w:ascii="Lucida Bright" w:hAnsi="Lucida Bright"/>
          <w:i/>
          <w:sz w:val="22"/>
        </w:rPr>
        <w:t xml:space="preserve">His hands rest on his chair. </w:t>
      </w:r>
      <w:r w:rsidR="00CA4061" w:rsidRPr="00095CD3">
        <w:rPr>
          <w:rFonts w:ascii="Lucida Bright" w:hAnsi="Lucida Bright"/>
          <w:i/>
          <w:sz w:val="22"/>
        </w:rPr>
        <w:t xml:space="preserve">You might have the sense that you walked in on him while he is deep in thought. Douglass is gesturing out to the audience with a sense of active </w:t>
      </w:r>
      <w:r w:rsidR="000056F9" w:rsidRPr="00095CD3">
        <w:rPr>
          <w:rFonts w:ascii="Lucida Bright" w:hAnsi="Lucida Bright"/>
          <w:i/>
          <w:sz w:val="22"/>
        </w:rPr>
        <w:t xml:space="preserve">engagement, as if he is trying to make a point or persuade the audience. </w:t>
      </w:r>
    </w:p>
    <w:p w:rsidR="00667AC7" w:rsidRPr="00095CD3" w:rsidRDefault="00667AC7" w:rsidP="00992969">
      <w:pPr>
        <w:pStyle w:val="ListParagraph"/>
        <w:numPr>
          <w:ilvl w:val="1"/>
          <w:numId w:val="3"/>
        </w:numPr>
        <w:rPr>
          <w:rFonts w:ascii="Lucida Bright" w:hAnsi="Lucida Bright"/>
          <w:i/>
          <w:sz w:val="22"/>
        </w:rPr>
      </w:pPr>
      <w:r w:rsidRPr="00095CD3">
        <w:rPr>
          <w:rFonts w:ascii="Lucida Bright" w:hAnsi="Lucida Bright"/>
          <w:i/>
          <w:sz w:val="22"/>
        </w:rPr>
        <w:t>Douglass’ gaze seems to stare out actively toward an audience. Lincoln seems to be more self-reflective as if he was having a private moment.</w:t>
      </w:r>
    </w:p>
    <w:p w:rsidR="00C3356A" w:rsidRPr="00780165" w:rsidRDefault="00C3356A" w:rsidP="00C3356A">
      <w:pPr>
        <w:pStyle w:val="ListParagraph"/>
        <w:numPr>
          <w:ilvl w:val="0"/>
          <w:numId w:val="3"/>
        </w:numPr>
        <w:rPr>
          <w:rFonts w:ascii="Lucida Bright" w:hAnsi="Lucida Bright"/>
          <w:sz w:val="22"/>
        </w:rPr>
      </w:pPr>
      <w:r w:rsidRPr="00780165">
        <w:rPr>
          <w:rFonts w:ascii="Lucida Bright" w:hAnsi="Lucida Bright"/>
          <w:sz w:val="22"/>
        </w:rPr>
        <w:t>What three adjectives would you use to describe your reaction to The Douglass Monument? Why did you pick those words?</w:t>
      </w:r>
    </w:p>
    <w:p w:rsidR="00667AC7" w:rsidRPr="00095CD3" w:rsidRDefault="00667AC7" w:rsidP="00667AC7">
      <w:pPr>
        <w:pStyle w:val="ListParagraph"/>
        <w:numPr>
          <w:ilvl w:val="1"/>
          <w:numId w:val="3"/>
        </w:numPr>
        <w:rPr>
          <w:rFonts w:ascii="Lucida Bright" w:hAnsi="Lucida Bright"/>
          <w:i/>
          <w:sz w:val="22"/>
        </w:rPr>
      </w:pPr>
      <w:r w:rsidRPr="00095CD3">
        <w:rPr>
          <w:rFonts w:ascii="Lucida Bright" w:hAnsi="Lucida Bright"/>
          <w:i/>
          <w:sz w:val="22"/>
        </w:rPr>
        <w:t>Students will have a variety of responses to this prompt. Some might include powerful, persuasive, engaging, thoughtful, engaged, requesting</w:t>
      </w:r>
      <w:r w:rsidR="008B236B" w:rsidRPr="00095CD3">
        <w:rPr>
          <w:rFonts w:ascii="Lucida Bright" w:hAnsi="Lucida Bright"/>
          <w:i/>
          <w:sz w:val="22"/>
        </w:rPr>
        <w:t xml:space="preserve">, </w:t>
      </w:r>
      <w:proofErr w:type="gramStart"/>
      <w:r w:rsidR="008B236B" w:rsidRPr="00095CD3">
        <w:rPr>
          <w:rFonts w:ascii="Lucida Bright" w:hAnsi="Lucida Bright"/>
          <w:i/>
          <w:sz w:val="22"/>
        </w:rPr>
        <w:t>outreaching</w:t>
      </w:r>
      <w:proofErr w:type="gramEnd"/>
      <w:r w:rsidRPr="00095CD3">
        <w:rPr>
          <w:rFonts w:ascii="Lucida Bright" w:hAnsi="Lucida Bright"/>
          <w:i/>
          <w:sz w:val="22"/>
        </w:rPr>
        <w:t xml:space="preserve">. Ask the students to supply evidence to support their choice of adjective. </w:t>
      </w:r>
    </w:p>
    <w:p w:rsidR="00C3356A" w:rsidRPr="00780165" w:rsidRDefault="00C3356A" w:rsidP="00C3356A">
      <w:pPr>
        <w:pStyle w:val="ListParagraph"/>
        <w:numPr>
          <w:ilvl w:val="0"/>
          <w:numId w:val="3"/>
        </w:numPr>
        <w:rPr>
          <w:rFonts w:ascii="Lucida Bright" w:hAnsi="Lucida Bright"/>
          <w:sz w:val="22"/>
        </w:rPr>
      </w:pPr>
      <w:r w:rsidRPr="00780165">
        <w:rPr>
          <w:rFonts w:ascii="Lucida Bright" w:hAnsi="Lucida Bright"/>
          <w:sz w:val="22"/>
        </w:rPr>
        <w:t>What three adjectives would you use to describe your reaction to the Lincoln Memorial? Why did you pick those words?</w:t>
      </w:r>
    </w:p>
    <w:p w:rsidR="00667AC7" w:rsidRPr="00095CD3" w:rsidRDefault="00667AC7" w:rsidP="00667AC7">
      <w:pPr>
        <w:pStyle w:val="ListParagraph"/>
        <w:numPr>
          <w:ilvl w:val="1"/>
          <w:numId w:val="3"/>
        </w:numPr>
        <w:rPr>
          <w:rFonts w:ascii="Lucida Bright" w:hAnsi="Lucida Bright"/>
          <w:i/>
          <w:sz w:val="22"/>
        </w:rPr>
      </w:pPr>
      <w:r w:rsidRPr="00095CD3">
        <w:rPr>
          <w:rFonts w:ascii="Lucida Bright" w:hAnsi="Lucida Bright"/>
          <w:i/>
          <w:sz w:val="22"/>
        </w:rPr>
        <w:t xml:space="preserve">Similar to #4, students will have a variety of responses, potentially including reflective, </w:t>
      </w:r>
      <w:r w:rsidR="008B236B" w:rsidRPr="00095CD3">
        <w:rPr>
          <w:rFonts w:ascii="Lucida Bright" w:hAnsi="Lucida Bright"/>
          <w:i/>
          <w:sz w:val="22"/>
        </w:rPr>
        <w:t xml:space="preserve">thoughtful, confident, </w:t>
      </w:r>
      <w:proofErr w:type="gramStart"/>
      <w:r w:rsidR="008B236B" w:rsidRPr="00095CD3">
        <w:rPr>
          <w:rFonts w:ascii="Lucida Bright" w:hAnsi="Lucida Bright"/>
          <w:i/>
          <w:sz w:val="22"/>
        </w:rPr>
        <w:t>powerful</w:t>
      </w:r>
      <w:proofErr w:type="gramEnd"/>
      <w:r w:rsidR="008B236B" w:rsidRPr="00095CD3">
        <w:rPr>
          <w:rFonts w:ascii="Lucida Bright" w:hAnsi="Lucida Bright"/>
          <w:i/>
          <w:sz w:val="22"/>
        </w:rPr>
        <w:t xml:space="preserve">. </w:t>
      </w:r>
    </w:p>
    <w:p w:rsidR="00C3356A" w:rsidRPr="00780165" w:rsidRDefault="00A92669" w:rsidP="00C3356A">
      <w:pPr>
        <w:pStyle w:val="ListParagraph"/>
        <w:numPr>
          <w:ilvl w:val="0"/>
          <w:numId w:val="3"/>
        </w:numPr>
        <w:rPr>
          <w:rFonts w:ascii="Lucida Bright" w:hAnsi="Lucida Bright"/>
          <w:sz w:val="22"/>
        </w:rPr>
      </w:pPr>
      <w:r w:rsidRPr="00780165">
        <w:rPr>
          <w:rFonts w:ascii="Lucida Bright" w:hAnsi="Lucida Bright"/>
          <w:sz w:val="22"/>
        </w:rPr>
        <w:t>Pretend you are the sculptor for The Douglass Monument. Pick one specific aspect/gesture/attribute of the monument. Why did you choose to depict Douglass in that manner?</w:t>
      </w:r>
    </w:p>
    <w:p w:rsidR="008B236B" w:rsidRPr="00095CD3" w:rsidRDefault="008B236B" w:rsidP="008B236B">
      <w:pPr>
        <w:pStyle w:val="ListParagraph"/>
        <w:numPr>
          <w:ilvl w:val="1"/>
          <w:numId w:val="3"/>
        </w:numPr>
        <w:rPr>
          <w:rFonts w:ascii="Lucida Bright" w:hAnsi="Lucida Bright"/>
          <w:i/>
          <w:sz w:val="22"/>
        </w:rPr>
      </w:pPr>
      <w:r w:rsidRPr="00095CD3">
        <w:rPr>
          <w:rFonts w:ascii="Lucida Bright" w:hAnsi="Lucida Bright"/>
          <w:i/>
          <w:sz w:val="22"/>
        </w:rPr>
        <w:t xml:space="preserve">Douglass led a life of active engagement. He was an agent on behalf of </w:t>
      </w:r>
      <w:proofErr w:type="gramStart"/>
      <w:r w:rsidRPr="00095CD3">
        <w:rPr>
          <w:rFonts w:ascii="Lucida Bright" w:hAnsi="Lucida Bright"/>
          <w:i/>
          <w:sz w:val="22"/>
        </w:rPr>
        <w:t>many advancements</w:t>
      </w:r>
      <w:proofErr w:type="gramEnd"/>
      <w:r w:rsidRPr="00095CD3">
        <w:rPr>
          <w:rFonts w:ascii="Lucida Bright" w:hAnsi="Lucida Bright"/>
          <w:i/>
          <w:sz w:val="22"/>
        </w:rPr>
        <w:t xml:space="preserve"> for enslaved and eventually freed Americans. But his stance also conveys a sense request/persuasion for the audience, as if his work was not yet complete. </w:t>
      </w:r>
    </w:p>
    <w:p w:rsidR="00A92669" w:rsidRPr="00780165" w:rsidRDefault="00A92669" w:rsidP="00A92669">
      <w:pPr>
        <w:pStyle w:val="ListParagraph"/>
        <w:numPr>
          <w:ilvl w:val="0"/>
          <w:numId w:val="3"/>
        </w:numPr>
        <w:rPr>
          <w:rFonts w:ascii="Lucida Bright" w:hAnsi="Lucida Bright"/>
          <w:sz w:val="22"/>
        </w:rPr>
      </w:pPr>
      <w:r w:rsidRPr="00780165">
        <w:rPr>
          <w:rFonts w:ascii="Lucida Bright" w:hAnsi="Lucida Bright"/>
          <w:sz w:val="22"/>
        </w:rPr>
        <w:t>Pretend you are the sculptor for the Lincoln Memorial. Pick one specific aspect/gesture/attribute of the monument. Why did you choose to depict Lincoln in that manner?</w:t>
      </w:r>
    </w:p>
    <w:p w:rsidR="008B236B" w:rsidRPr="00095CD3" w:rsidRDefault="008B236B" w:rsidP="008B236B">
      <w:pPr>
        <w:pStyle w:val="ListParagraph"/>
        <w:numPr>
          <w:ilvl w:val="1"/>
          <w:numId w:val="3"/>
        </w:numPr>
        <w:rPr>
          <w:rFonts w:ascii="Lucida Bright" w:hAnsi="Lucida Bright"/>
          <w:i/>
          <w:sz w:val="22"/>
        </w:rPr>
      </w:pPr>
      <w:r w:rsidRPr="00095CD3">
        <w:rPr>
          <w:rFonts w:ascii="Lucida Bright" w:hAnsi="Lucida Bright"/>
          <w:i/>
          <w:sz w:val="22"/>
        </w:rPr>
        <w:t xml:space="preserve">Lincoln died just as his vision for a unified country was </w:t>
      </w:r>
      <w:r w:rsidR="00433B0B" w:rsidRPr="00095CD3">
        <w:rPr>
          <w:rFonts w:ascii="Lucida Bright" w:hAnsi="Lucida Bright"/>
          <w:i/>
          <w:sz w:val="22"/>
        </w:rPr>
        <w:t xml:space="preserve">becoming reality. </w:t>
      </w:r>
      <w:r w:rsidR="00B60423" w:rsidRPr="00095CD3">
        <w:rPr>
          <w:rFonts w:ascii="Lucida Bright" w:hAnsi="Lucida Bright"/>
          <w:i/>
          <w:sz w:val="22"/>
        </w:rPr>
        <w:t xml:space="preserve">The statue conveys his power and achievement, but with a reflexive sense as if Lincoln is contemplating </w:t>
      </w:r>
      <w:r w:rsidR="0084695E" w:rsidRPr="00095CD3">
        <w:rPr>
          <w:rFonts w:ascii="Lucida Bright" w:hAnsi="Lucida Bright"/>
          <w:i/>
          <w:sz w:val="22"/>
        </w:rPr>
        <w:t>rather than gloating.</w:t>
      </w:r>
    </w:p>
    <w:p w:rsidR="00A92669" w:rsidRDefault="00A92669" w:rsidP="00A92669">
      <w:pPr>
        <w:ind w:left="720"/>
      </w:pPr>
    </w:p>
    <w:sectPr w:rsidR="00A92669" w:rsidSect="0052577C">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Lucida Grande">
    <w:charset w:val="00"/>
    <w:family w:val="auto"/>
    <w:pitch w:val="variable"/>
    <w:sig w:usb0="00000003" w:usb1="00000000" w:usb2="00000000" w:usb3="00000000" w:csb0="00000001" w:csb1="00000000"/>
  </w:font>
  <w:font w:name="Lucida Bright">
    <w:panose1 w:val="02040602050505020304"/>
    <w:charset w:val="00"/>
    <w:family w:val="roman"/>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E10002FF" w:usb1="4000ACFF" w:usb2="00000009"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3AD5437"/>
    <w:multiLevelType w:val="hybridMultilevel"/>
    <w:tmpl w:val="F12E3BF6"/>
    <w:lvl w:ilvl="0" w:tplc="50702B50">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2E0C3271"/>
    <w:multiLevelType w:val="hybridMultilevel"/>
    <w:tmpl w:val="BD16AD1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65985256"/>
    <w:multiLevelType w:val="hybridMultilevel"/>
    <w:tmpl w:val="E7B0E7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F4AE8"/>
    <w:rsid w:val="000056F9"/>
    <w:rsid w:val="00095CD3"/>
    <w:rsid w:val="000A6A7E"/>
    <w:rsid w:val="00351837"/>
    <w:rsid w:val="00370B03"/>
    <w:rsid w:val="003845BD"/>
    <w:rsid w:val="00433B0B"/>
    <w:rsid w:val="004816A5"/>
    <w:rsid w:val="0052577C"/>
    <w:rsid w:val="00540085"/>
    <w:rsid w:val="00561D71"/>
    <w:rsid w:val="005C5E37"/>
    <w:rsid w:val="00667AC7"/>
    <w:rsid w:val="00780165"/>
    <w:rsid w:val="00846745"/>
    <w:rsid w:val="0084695E"/>
    <w:rsid w:val="008B236B"/>
    <w:rsid w:val="008C7E1A"/>
    <w:rsid w:val="008F4AE8"/>
    <w:rsid w:val="0090488E"/>
    <w:rsid w:val="00942C22"/>
    <w:rsid w:val="00992969"/>
    <w:rsid w:val="00A305F5"/>
    <w:rsid w:val="00A92669"/>
    <w:rsid w:val="00AB4B03"/>
    <w:rsid w:val="00B60423"/>
    <w:rsid w:val="00BD7630"/>
    <w:rsid w:val="00C3356A"/>
    <w:rsid w:val="00CA4061"/>
    <w:rsid w:val="00EF01B2"/>
    <w:rsid w:val="00F763F4"/>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A6A7E"/>
    <w:pPr>
      <w:ind w:left="720"/>
      <w:contextualSpacing/>
    </w:pPr>
  </w:style>
  <w:style w:type="character" w:styleId="Hyperlink">
    <w:name w:val="Hyperlink"/>
    <w:basedOn w:val="DefaultParagraphFont"/>
    <w:uiPriority w:val="99"/>
    <w:unhideWhenUsed/>
    <w:rsid w:val="000A6A7E"/>
    <w:rPr>
      <w:color w:val="0000FF" w:themeColor="hyperlink"/>
      <w:u w:val="single"/>
    </w:rPr>
  </w:style>
  <w:style w:type="paragraph" w:styleId="BalloonText">
    <w:name w:val="Balloon Text"/>
    <w:basedOn w:val="Normal"/>
    <w:link w:val="BalloonTextChar"/>
    <w:uiPriority w:val="99"/>
    <w:semiHidden/>
    <w:unhideWhenUsed/>
    <w:rsid w:val="00AB4B03"/>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AB4B03"/>
    <w:rPr>
      <w:rFonts w:ascii="Lucida Grande" w:hAnsi="Lucida Grande" w:cs="Lucida Grande"/>
      <w:sz w:val="18"/>
      <w:szCs w:val="18"/>
    </w:rPr>
  </w:style>
  <w:style w:type="character" w:styleId="FollowedHyperlink">
    <w:name w:val="FollowedHyperlink"/>
    <w:basedOn w:val="DefaultParagraphFont"/>
    <w:uiPriority w:val="99"/>
    <w:semiHidden/>
    <w:unhideWhenUsed/>
    <w:rsid w:val="00846745"/>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A6A7E"/>
    <w:pPr>
      <w:ind w:left="720"/>
      <w:contextualSpacing/>
    </w:pPr>
  </w:style>
  <w:style w:type="character" w:styleId="Hyperlink">
    <w:name w:val="Hyperlink"/>
    <w:basedOn w:val="DefaultParagraphFont"/>
    <w:uiPriority w:val="99"/>
    <w:unhideWhenUsed/>
    <w:rsid w:val="000A6A7E"/>
    <w:rPr>
      <w:color w:val="0000FF" w:themeColor="hyperlink"/>
      <w:u w:val="single"/>
    </w:rPr>
  </w:style>
  <w:style w:type="paragraph" w:styleId="BalloonText">
    <w:name w:val="Balloon Text"/>
    <w:basedOn w:val="Normal"/>
    <w:link w:val="BalloonTextChar"/>
    <w:uiPriority w:val="99"/>
    <w:semiHidden/>
    <w:unhideWhenUsed/>
    <w:rsid w:val="00AB4B03"/>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AB4B03"/>
    <w:rPr>
      <w:rFonts w:ascii="Lucida Grande" w:hAnsi="Lucida Grande" w:cs="Lucida Grande"/>
      <w:sz w:val="18"/>
      <w:szCs w:val="18"/>
    </w:rPr>
  </w:style>
  <w:style w:type="character" w:styleId="FollowedHyperlink">
    <w:name w:val="FollowedHyperlink"/>
    <w:basedOn w:val="DefaultParagraphFont"/>
    <w:uiPriority w:val="99"/>
    <w:semiHidden/>
    <w:unhideWhenUsed/>
    <w:rsid w:val="00846745"/>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microsoft.com/office/2007/relationships/stylesWithEffects" Target="stylesWithEffects.xml"/><Relationship Id="rId7" Type="http://schemas.openxmlformats.org/officeDocument/2006/relationships/hyperlink" Target="http://livinglincoln.web.unc.edu/2015/04/17/the-lincoln-memorial-how-it-stands-today/"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theroot.com/articles/history/2014/09/blacks_in_western_art_with_frederick_douglass_statue_blacks_get_their_say.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3</Pages>
  <Words>554</Words>
  <Characters>3164</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Library Company of Philadelphia</Company>
  <LinksUpToDate>false</LinksUpToDate>
  <CharactersWithSpaces>3711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Charlene Weigel</dc:creator>
  <cp:lastModifiedBy>Krystal Appiah</cp:lastModifiedBy>
  <cp:revision>4</cp:revision>
  <dcterms:created xsi:type="dcterms:W3CDTF">2015-07-29T16:08:00Z</dcterms:created>
  <dcterms:modified xsi:type="dcterms:W3CDTF">2015-08-12T20:03:00Z</dcterms:modified>
</cp:coreProperties>
</file>